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4065" w:rsidRDefault="008B3354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Unit 2 Vocabulary</w:t>
      </w:r>
    </w:p>
    <w:p w:rsidR="00A64065" w:rsidRPr="008B3354" w:rsidRDefault="008B3354">
      <w:pPr>
        <w:jc w:val="center"/>
        <w:rPr>
          <w:sz w:val="16"/>
          <w:szCs w:val="16"/>
        </w:rPr>
      </w:pPr>
      <w:r w:rsidRPr="008B3354">
        <w:rPr>
          <w:rFonts w:ascii="Calibri" w:eastAsia="Calibri" w:hAnsi="Calibri" w:cs="Calibri"/>
          <w:b/>
          <w:sz w:val="16"/>
          <w:szCs w:val="16"/>
        </w:rPr>
        <w:t xml:space="preserve">Directions: Choose one vocabulary activity to complete per word. All words must be completed correctly to receive full credit. </w:t>
      </w:r>
    </w:p>
    <w:p w:rsidR="00A64065" w:rsidRDefault="008B3354">
      <w:r>
        <w:rPr>
          <w:rFonts w:ascii="Calibri" w:eastAsia="Calibri" w:hAnsi="Calibri" w:cs="Calibri"/>
          <w:b/>
          <w:sz w:val="20"/>
          <w:szCs w:val="20"/>
        </w:rPr>
        <w:t xml:space="preserve">1. </w:t>
      </w:r>
      <w:proofErr w:type="gramStart"/>
      <w:r>
        <w:rPr>
          <w:rFonts w:ascii="Calibri" w:eastAsia="Calibri" w:hAnsi="Calibri" w:cs="Calibri"/>
          <w:b/>
          <w:sz w:val="20"/>
          <w:szCs w:val="20"/>
        </w:rPr>
        <w:t xml:space="preserve">Enlightenment </w:t>
      </w:r>
      <w:r>
        <w:rPr>
          <w:rFonts w:ascii="Calibri" w:eastAsia="Calibri" w:hAnsi="Calibri" w:cs="Calibri"/>
          <w:sz w:val="20"/>
          <w:szCs w:val="20"/>
        </w:rPr>
        <w:t xml:space="preserve"> was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a period of time when people developed new ideas about human existence, including people’s basic rights and the level of control they should have over their government and their futures</w:t>
      </w:r>
    </w:p>
    <w:p w:rsidR="00A64065" w:rsidRDefault="00A64065"/>
    <w:p w:rsidR="00A64065" w:rsidRDefault="008B3354">
      <w:proofErr w:type="gramStart"/>
      <w:r>
        <w:rPr>
          <w:rFonts w:ascii="Calibri" w:eastAsia="Calibri" w:hAnsi="Calibri" w:cs="Calibri"/>
          <w:b/>
          <w:sz w:val="20"/>
          <w:szCs w:val="20"/>
        </w:rPr>
        <w:t>2. John Locke</w:t>
      </w:r>
      <w:r>
        <w:rPr>
          <w:rFonts w:ascii="Calibri" w:eastAsia="Calibri" w:hAnsi="Calibri" w:cs="Calibri"/>
          <w:sz w:val="20"/>
          <w:szCs w:val="20"/>
        </w:rPr>
        <w:t xml:space="preserve"> An English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philosopher and Enlightenment thinker t</w:t>
      </w:r>
      <w:r>
        <w:rPr>
          <w:rFonts w:ascii="Calibri" w:eastAsia="Calibri" w:hAnsi="Calibri" w:cs="Calibri"/>
          <w:sz w:val="20"/>
          <w:szCs w:val="20"/>
        </w:rPr>
        <w:t xml:space="preserve">hat came up with the idea of natural rights including life, liberty and property.  </w:t>
      </w:r>
    </w:p>
    <w:p w:rsidR="00A64065" w:rsidRDefault="008B3354"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A64065" w:rsidRDefault="008B3354">
      <w:r>
        <w:rPr>
          <w:rFonts w:ascii="Calibri" w:eastAsia="Calibri" w:hAnsi="Calibri" w:cs="Calibri"/>
          <w:b/>
          <w:sz w:val="20"/>
          <w:szCs w:val="20"/>
        </w:rPr>
        <w:t xml:space="preserve">3. Olive Branch Petition </w:t>
      </w:r>
      <w:r>
        <w:rPr>
          <w:rFonts w:ascii="Calibri" w:eastAsia="Calibri" w:hAnsi="Calibri" w:cs="Calibri"/>
          <w:sz w:val="20"/>
          <w:szCs w:val="20"/>
        </w:rPr>
        <w:t>sent by the Second Continental Congress to King George III that urged a return to “the former harmony” between Britain and the colonies. It was r</w:t>
      </w:r>
      <w:r>
        <w:rPr>
          <w:rFonts w:ascii="Calibri" w:eastAsia="Calibri" w:hAnsi="Calibri" w:cs="Calibri"/>
          <w:sz w:val="20"/>
          <w:szCs w:val="20"/>
        </w:rPr>
        <w:t>ejected by the King.</w:t>
      </w:r>
    </w:p>
    <w:p w:rsidR="00A64065" w:rsidRDefault="00A64065"/>
    <w:p w:rsidR="00A64065" w:rsidRDefault="008B3354">
      <w:r>
        <w:rPr>
          <w:rFonts w:ascii="Calibri" w:eastAsia="Calibri" w:hAnsi="Calibri" w:cs="Calibri"/>
          <w:b/>
          <w:sz w:val="20"/>
          <w:szCs w:val="20"/>
        </w:rPr>
        <w:t>4. Mercantilism</w:t>
      </w:r>
      <w:r>
        <w:rPr>
          <w:rFonts w:ascii="Calibri" w:eastAsia="Calibri" w:hAnsi="Calibri" w:cs="Calibri"/>
          <w:sz w:val="20"/>
          <w:szCs w:val="20"/>
        </w:rPr>
        <w:t xml:space="preserve"> is an economic practice where a mother country creates colonies in order to conduct trade with them for the benefit of the mother country</w:t>
      </w:r>
    </w:p>
    <w:p w:rsidR="00A64065" w:rsidRDefault="00A64065"/>
    <w:p w:rsidR="00A64065" w:rsidRDefault="008B3354">
      <w:r>
        <w:rPr>
          <w:rFonts w:ascii="Calibri" w:eastAsia="Calibri" w:hAnsi="Calibri" w:cs="Calibri"/>
          <w:b/>
          <w:sz w:val="20"/>
          <w:szCs w:val="20"/>
        </w:rPr>
        <w:t>5. Salutary Neglect</w:t>
      </w:r>
      <w:r>
        <w:rPr>
          <w:rFonts w:ascii="Calibri" w:eastAsia="Calibri" w:hAnsi="Calibri" w:cs="Calibri"/>
          <w:sz w:val="20"/>
          <w:szCs w:val="20"/>
        </w:rPr>
        <w:t xml:space="preserve"> is a term describing the time period where the British igno</w:t>
      </w:r>
      <w:r>
        <w:rPr>
          <w:rFonts w:ascii="Calibri" w:eastAsia="Calibri" w:hAnsi="Calibri" w:cs="Calibri"/>
          <w:sz w:val="20"/>
          <w:szCs w:val="20"/>
        </w:rPr>
        <w:t>red the American colonies thus causing the American colonies to create their own government</w:t>
      </w:r>
    </w:p>
    <w:p w:rsidR="00A64065" w:rsidRDefault="008B3354"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A64065" w:rsidRDefault="008B3354">
      <w:r>
        <w:rPr>
          <w:rFonts w:ascii="Calibri" w:eastAsia="Calibri" w:hAnsi="Calibri" w:cs="Calibri"/>
          <w:b/>
          <w:sz w:val="20"/>
          <w:szCs w:val="20"/>
        </w:rPr>
        <w:t>6. Loyalist</w:t>
      </w:r>
      <w:r>
        <w:rPr>
          <w:rFonts w:ascii="Calibri" w:eastAsia="Calibri" w:hAnsi="Calibri" w:cs="Calibri"/>
          <w:sz w:val="20"/>
          <w:szCs w:val="20"/>
        </w:rPr>
        <w:t xml:space="preserve"> those who opposed independence and remained loyal to the Crown (England)</w:t>
      </w:r>
    </w:p>
    <w:p w:rsidR="00A64065" w:rsidRDefault="00A64065"/>
    <w:p w:rsidR="00A64065" w:rsidRDefault="008B3354">
      <w:r>
        <w:rPr>
          <w:rFonts w:ascii="Calibri" w:eastAsia="Calibri" w:hAnsi="Calibri" w:cs="Calibri"/>
          <w:b/>
          <w:sz w:val="20"/>
          <w:szCs w:val="20"/>
        </w:rPr>
        <w:t xml:space="preserve">7. Patriot </w:t>
      </w:r>
      <w:r>
        <w:rPr>
          <w:rFonts w:ascii="Calibri" w:eastAsia="Calibri" w:hAnsi="Calibri" w:cs="Calibri"/>
          <w:sz w:val="20"/>
          <w:szCs w:val="20"/>
        </w:rPr>
        <w:t xml:space="preserve">those who opposed England and supported independence </w:t>
      </w:r>
    </w:p>
    <w:p w:rsidR="00A64065" w:rsidRDefault="00A64065"/>
    <w:p w:rsidR="00A64065" w:rsidRDefault="008B3354">
      <w:r>
        <w:rPr>
          <w:rFonts w:ascii="Calibri" w:eastAsia="Calibri" w:hAnsi="Calibri" w:cs="Calibri"/>
          <w:b/>
          <w:sz w:val="20"/>
          <w:szCs w:val="20"/>
        </w:rPr>
        <w:t>8. Committ</w:t>
      </w:r>
      <w:r>
        <w:rPr>
          <w:rFonts w:ascii="Calibri" w:eastAsia="Calibri" w:hAnsi="Calibri" w:cs="Calibri"/>
          <w:b/>
          <w:sz w:val="20"/>
          <w:szCs w:val="20"/>
        </w:rPr>
        <w:t xml:space="preserve">ees of Correspondence </w:t>
      </w:r>
      <w:r>
        <w:rPr>
          <w:rFonts w:ascii="Calibri" w:eastAsia="Calibri" w:hAnsi="Calibri" w:cs="Calibri"/>
          <w:sz w:val="20"/>
          <w:szCs w:val="20"/>
        </w:rPr>
        <w:t>set up to help the colonies communicate with each other about threats to American liberties</w:t>
      </w:r>
    </w:p>
    <w:p w:rsidR="00A64065" w:rsidRDefault="00A64065"/>
    <w:p w:rsidR="00A64065" w:rsidRDefault="008B3354">
      <w:r>
        <w:rPr>
          <w:rFonts w:ascii="Calibri" w:eastAsia="Calibri" w:hAnsi="Calibri" w:cs="Calibri"/>
          <w:b/>
          <w:sz w:val="20"/>
          <w:szCs w:val="20"/>
        </w:rPr>
        <w:t>9. Continental Congress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was a convention of delegates called together from the Thirteen Colonies which became </w:t>
      </w:r>
      <w:proofErr w:type="gramStart"/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the</w:t>
      </w:r>
      <w:proofErr w:type="gramEnd"/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 governing body of the Unite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d States (USA) during the American Revolution. </w:t>
      </w:r>
    </w:p>
    <w:p w:rsidR="00A64065" w:rsidRDefault="00A64065"/>
    <w:p w:rsidR="00A64065" w:rsidRDefault="008B3354">
      <w:r>
        <w:rPr>
          <w:rFonts w:ascii="Calibri" w:eastAsia="Calibri" w:hAnsi="Calibri" w:cs="Calibri"/>
          <w:b/>
          <w:sz w:val="20"/>
          <w:szCs w:val="20"/>
        </w:rPr>
        <w:t xml:space="preserve">10. French and Indian War </w:t>
      </w:r>
      <w:proofErr w:type="spellStart"/>
      <w:r>
        <w:rPr>
          <w:rFonts w:ascii="Calibri" w:eastAsia="Calibri" w:hAnsi="Calibri" w:cs="Calibri"/>
          <w:sz w:val="20"/>
          <w:szCs w:val="20"/>
        </w:rPr>
        <w:t>war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between French/Indians and Great Britain/Colonists over land in the Ohio River Valley</w:t>
      </w:r>
    </w:p>
    <w:p w:rsidR="00A64065" w:rsidRDefault="00A64065"/>
    <w:p w:rsidR="00A64065" w:rsidRDefault="008B3354">
      <w:r>
        <w:rPr>
          <w:rFonts w:ascii="Calibri" w:eastAsia="Calibri" w:hAnsi="Calibri" w:cs="Calibri"/>
          <w:b/>
          <w:sz w:val="20"/>
          <w:szCs w:val="20"/>
        </w:rPr>
        <w:t xml:space="preserve">11. Boston Massacre </w:t>
      </w:r>
      <w:r>
        <w:rPr>
          <w:rFonts w:ascii="Calibri" w:eastAsia="Calibri" w:hAnsi="Calibri" w:cs="Calibri"/>
          <w:sz w:val="20"/>
          <w:szCs w:val="20"/>
        </w:rPr>
        <w:t>incident between British and colonists when 5 colonists were killed</w:t>
      </w:r>
    </w:p>
    <w:p w:rsidR="00A64065" w:rsidRDefault="00A64065"/>
    <w:p w:rsidR="00A64065" w:rsidRDefault="008B3354">
      <w:r>
        <w:rPr>
          <w:rFonts w:ascii="Calibri" w:eastAsia="Calibri" w:hAnsi="Calibri" w:cs="Calibri"/>
          <w:b/>
          <w:sz w:val="20"/>
          <w:szCs w:val="20"/>
        </w:rPr>
        <w:t>1</w:t>
      </w:r>
      <w:r>
        <w:rPr>
          <w:rFonts w:ascii="Calibri" w:eastAsia="Calibri" w:hAnsi="Calibri" w:cs="Calibri"/>
          <w:b/>
          <w:sz w:val="20"/>
          <w:szCs w:val="20"/>
        </w:rPr>
        <w:t xml:space="preserve">2. Boston Tea Party </w:t>
      </w:r>
      <w:r>
        <w:rPr>
          <w:rFonts w:ascii="Calibri" w:eastAsia="Calibri" w:hAnsi="Calibri" w:cs="Calibri"/>
          <w:sz w:val="20"/>
          <w:szCs w:val="20"/>
        </w:rPr>
        <w:t xml:space="preserve">incident in which the Sons of Liberty </w:t>
      </w:r>
    </w:p>
    <w:p w:rsidR="00A64065" w:rsidRDefault="00A64065"/>
    <w:p w:rsidR="00A64065" w:rsidRDefault="008B3354">
      <w:r>
        <w:rPr>
          <w:rFonts w:ascii="Calibri" w:eastAsia="Calibri" w:hAnsi="Calibri" w:cs="Calibri"/>
          <w:b/>
          <w:i/>
          <w:sz w:val="20"/>
          <w:szCs w:val="20"/>
        </w:rPr>
        <w:t>13. Common Sense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 essay written by Thomas Paine that attacked King George and the monarchy, encouraging colonists to break away from Great Britain</w:t>
      </w:r>
    </w:p>
    <w:p w:rsidR="00A64065" w:rsidRDefault="00A64065"/>
    <w:p w:rsidR="00A64065" w:rsidRDefault="008B3354">
      <w:r>
        <w:rPr>
          <w:rFonts w:ascii="Calibri" w:eastAsia="Calibri" w:hAnsi="Calibri" w:cs="Calibri"/>
          <w:b/>
          <w:sz w:val="20"/>
          <w:szCs w:val="20"/>
        </w:rPr>
        <w:t>14. Thomas Paine</w:t>
      </w:r>
      <w:r>
        <w:rPr>
          <w:rFonts w:ascii="Calibri" w:eastAsia="Calibri" w:hAnsi="Calibri" w:cs="Calibri"/>
          <w:sz w:val="20"/>
          <w:szCs w:val="20"/>
        </w:rPr>
        <w:t xml:space="preserve"> was an English-American political activist, philosopher, author, political theorist and revolutionary and author of the highly influential Revolutionary War pamphlet </w:t>
      </w:r>
      <w:r>
        <w:rPr>
          <w:rFonts w:ascii="Calibri" w:eastAsia="Calibri" w:hAnsi="Calibri" w:cs="Calibri"/>
          <w:i/>
          <w:sz w:val="20"/>
          <w:szCs w:val="20"/>
        </w:rPr>
        <w:t xml:space="preserve">Common Sense </w:t>
      </w:r>
    </w:p>
    <w:p w:rsidR="00A64065" w:rsidRDefault="00A64065"/>
    <w:p w:rsidR="00A64065" w:rsidRDefault="008B3354">
      <w:r>
        <w:rPr>
          <w:rFonts w:ascii="Calibri" w:eastAsia="Calibri" w:hAnsi="Calibri" w:cs="Calibri"/>
          <w:b/>
          <w:sz w:val="20"/>
          <w:szCs w:val="20"/>
        </w:rPr>
        <w:t>15. King George</w:t>
      </w:r>
      <w:r>
        <w:rPr>
          <w:rFonts w:ascii="Calibri" w:eastAsia="Calibri" w:hAnsi="Calibri" w:cs="Calibri"/>
          <w:sz w:val="20"/>
          <w:szCs w:val="20"/>
        </w:rPr>
        <w:t xml:space="preserve"> King of Great Britain </w:t>
      </w:r>
    </w:p>
    <w:p w:rsidR="00A64065" w:rsidRDefault="00A64065"/>
    <w:p w:rsidR="00A64065" w:rsidRDefault="008B3354">
      <w:r>
        <w:rPr>
          <w:rFonts w:ascii="Calibri" w:eastAsia="Calibri" w:hAnsi="Calibri" w:cs="Calibri"/>
          <w:b/>
          <w:sz w:val="20"/>
          <w:szCs w:val="20"/>
        </w:rPr>
        <w:t xml:space="preserve">16.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Crispus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Attucks </w:t>
      </w:r>
      <w:r>
        <w:rPr>
          <w:rFonts w:ascii="Calibri" w:eastAsia="Calibri" w:hAnsi="Calibri" w:cs="Calibri"/>
          <w:sz w:val="20"/>
          <w:szCs w:val="20"/>
        </w:rPr>
        <w:t>was an African</w:t>
      </w:r>
      <w:r>
        <w:rPr>
          <w:rFonts w:ascii="Calibri" w:eastAsia="Calibri" w:hAnsi="Calibri" w:cs="Calibri"/>
          <w:sz w:val="20"/>
          <w:szCs w:val="20"/>
        </w:rPr>
        <w:t xml:space="preserve"> American killed in the Boston massacre; considered the 1st death of the Revolutionary War </w:t>
      </w:r>
    </w:p>
    <w:p w:rsidR="00A64065" w:rsidRDefault="008B3354">
      <w:bookmarkStart w:id="0" w:name="_GoBack"/>
      <w:bookmarkEnd w:id="0"/>
      <w:r>
        <w:rPr>
          <w:rFonts w:ascii="Calibri" w:eastAsia="Calibri" w:hAnsi="Calibri" w:cs="Calibri"/>
          <w:b/>
          <w:sz w:val="20"/>
          <w:szCs w:val="20"/>
        </w:rPr>
        <w:lastRenderedPageBreak/>
        <w:t xml:space="preserve">17. Sam Adams </w:t>
      </w:r>
      <w:r>
        <w:rPr>
          <w:rFonts w:ascii="Calibri" w:eastAsia="Calibri" w:hAnsi="Calibri" w:cs="Calibri"/>
          <w:sz w:val="20"/>
          <w:szCs w:val="20"/>
        </w:rPr>
        <w:t>Sons of Liberty leader; Patriot</w:t>
      </w:r>
    </w:p>
    <w:sectPr w:rsidR="00A640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65"/>
    <w:rsid w:val="008B3354"/>
    <w:rsid w:val="00A6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DC4A8D-5F12-4CF1-97AD-8A934065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Kara L.</dc:creator>
  <cp:lastModifiedBy>Edwards, Kara L.</cp:lastModifiedBy>
  <cp:revision>2</cp:revision>
  <dcterms:created xsi:type="dcterms:W3CDTF">2015-11-17T18:55:00Z</dcterms:created>
  <dcterms:modified xsi:type="dcterms:W3CDTF">2015-11-17T18:55:00Z</dcterms:modified>
</cp:coreProperties>
</file>