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8CF" w:rsidRDefault="00E06632">
      <w:r>
        <w:rPr>
          <w:b/>
        </w:rPr>
        <w:t xml:space="preserve">Test #1: Events leading to the Civil War (Pre-War) </w:t>
      </w:r>
    </w:p>
    <w:p w:rsidR="004C48CF" w:rsidRDefault="00E06632">
      <w:r>
        <w:rPr>
          <w:b/>
        </w:rPr>
        <w:t xml:space="preserve">*Answer the following questions </w:t>
      </w:r>
      <w:bookmarkStart w:id="0" w:name="_GoBack"/>
      <w:bookmarkEnd w:id="0"/>
      <w:r>
        <w:rPr>
          <w:b/>
        </w:rPr>
        <w:t xml:space="preserve">to help you review the information for your test. Remember, if you complete all of the questions BEFORE the test, you will receive bonus points. 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Define “sectionalism.” What is causing sectionalism in the US at this time?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What is the Missouri Compromise? The Compromise of 1850? How do they differ?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 xml:space="preserve">What is the Freeport Doctrine? What </w:t>
      </w:r>
      <w:r>
        <w:t>happens as a result?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“A house divided against itself cannot st</w:t>
      </w:r>
      <w:r>
        <w:t xml:space="preserve">and”--what issue was Lincoln referring to? 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 xml:space="preserve">Why did Lincoln justify fighting a Civil War? 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Why did sectional differences develop in the US?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Who is Dred Scott? What did he do? What was the result of his case?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Who is John Brown? What is he known for?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Explain</w:t>
      </w:r>
      <w:r>
        <w:t xml:space="preserve"> the purpose of the Underground Railroad.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 xml:space="preserve">Why did slavery expand in the South and not in the North? 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What is the Fugitive Sl</w:t>
      </w:r>
      <w:r>
        <w:t>ave Law? What are the different provisions?</w:t>
      </w:r>
    </w:p>
    <w:p w:rsidR="004C48CF" w:rsidRDefault="00E06632">
      <w:pPr>
        <w:numPr>
          <w:ilvl w:val="0"/>
          <w:numId w:val="1"/>
        </w:numPr>
        <w:ind w:hanging="360"/>
        <w:contextualSpacing/>
      </w:pPr>
      <w:r>
        <w:t>What happens once Lincoln is elected?</w:t>
      </w:r>
    </w:p>
    <w:p w:rsidR="004C48CF" w:rsidRDefault="004C48CF"/>
    <w:p w:rsidR="004C48CF" w:rsidRDefault="004C48CF"/>
    <w:p w:rsidR="004C48CF" w:rsidRDefault="004C48CF"/>
    <w:p w:rsidR="004C48CF" w:rsidRDefault="004C48CF"/>
    <w:p w:rsidR="004C48CF" w:rsidRDefault="004C48CF"/>
    <w:p w:rsidR="004C48CF" w:rsidRDefault="00E06632">
      <w:r>
        <w:rPr>
          <w:b/>
        </w:rPr>
        <w:t>Test #1: Events leading to the Civil War (Pre</w:t>
      </w:r>
      <w:r>
        <w:rPr>
          <w:b/>
        </w:rPr>
        <w:t xml:space="preserve">-War) </w:t>
      </w:r>
    </w:p>
    <w:p w:rsidR="004C48CF" w:rsidRDefault="00E06632">
      <w:r>
        <w:rPr>
          <w:b/>
        </w:rPr>
        <w:t xml:space="preserve">*Answer the following questions to help you review the information for your test. Remember, if you complete all of the questions BEFORE the test, you will receive bonus points. 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Define “sectionalism.” What is causing sectionalism in the US at this t</w:t>
      </w:r>
      <w:r>
        <w:t>ime?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What is the Missouri Compromise? The Compromise of 1850? How do they differ?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What is the Freeport Doctrine? What</w:t>
      </w:r>
      <w:r>
        <w:t xml:space="preserve"> happens as a result?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 xml:space="preserve">“A house divided against itself cannot stand”--what issue was Lincoln referring to? 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Why did Lincoln justify fig</w:t>
      </w:r>
      <w:r>
        <w:t xml:space="preserve">hting a Civil War? 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Why did sectional differences develop in the US?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Who is Dred Scott? What did he do? What was the result of his case?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Who is John Brown? What is he known for?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Explain the purpose of the Underground Railroad.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 xml:space="preserve">Why did slavery expand in the South and not in the North? 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What is the Fugitive Sl</w:t>
      </w:r>
      <w:r>
        <w:t>ave Law? What are the different provisions?</w:t>
      </w:r>
    </w:p>
    <w:p w:rsidR="004C48CF" w:rsidRDefault="00E06632">
      <w:pPr>
        <w:numPr>
          <w:ilvl w:val="0"/>
          <w:numId w:val="2"/>
        </w:numPr>
        <w:ind w:hanging="360"/>
        <w:contextualSpacing/>
      </w:pPr>
      <w:r>
        <w:t>What happens once Lincoln is elected?</w:t>
      </w:r>
    </w:p>
    <w:sectPr w:rsidR="004C48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3235"/>
    <w:multiLevelType w:val="multilevel"/>
    <w:tmpl w:val="94F64C2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257524E"/>
    <w:multiLevelType w:val="multilevel"/>
    <w:tmpl w:val="6DFA91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CF"/>
    <w:rsid w:val="004C48CF"/>
    <w:rsid w:val="00E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ACC4D-F633-4C20-9717-9CBBEA9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6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Kara L.</dc:creator>
  <cp:lastModifiedBy>Edwards, Kara L.</cp:lastModifiedBy>
  <cp:revision>2</cp:revision>
  <cp:lastPrinted>2016-04-05T19:07:00Z</cp:lastPrinted>
  <dcterms:created xsi:type="dcterms:W3CDTF">2016-04-05T19:08:00Z</dcterms:created>
  <dcterms:modified xsi:type="dcterms:W3CDTF">2016-04-05T19:08:00Z</dcterms:modified>
</cp:coreProperties>
</file>